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3" w:rsidRDefault="00B26293" w:rsidP="00B26293"/>
    <w:p w:rsidR="00B26293" w:rsidRDefault="00B26293" w:rsidP="00B26293"/>
    <w:p w:rsidR="00B26293" w:rsidRDefault="00B26293" w:rsidP="00B26293"/>
    <w:p w:rsidR="00B26293" w:rsidRDefault="00B26293" w:rsidP="00BB5DFF">
      <w:pPr>
        <w:ind w:left="0" w:firstLine="0"/>
      </w:pPr>
    </w:p>
    <w:p w:rsidR="00BB5DFF" w:rsidRDefault="00BB5DFF" w:rsidP="00BB5DFF">
      <w:pPr>
        <w:ind w:left="0" w:firstLine="0"/>
      </w:pPr>
    </w:p>
    <w:p w:rsidR="00BB5DFF" w:rsidRDefault="00BB5DFF" w:rsidP="00BB5DFF">
      <w:pPr>
        <w:pStyle w:val="NormaleWeb"/>
        <w:shd w:val="clear" w:color="auto" w:fill="FFFFFF"/>
        <w:spacing w:before="0" w:beforeAutospacing="0" w:after="51" w:afterAutospacing="0"/>
        <w:jc w:val="center"/>
        <w:rPr>
          <w:rFonts w:ascii="Helvetica" w:hAnsi="Helvetica"/>
          <w:color w:val="1C1E21"/>
          <w:sz w:val="12"/>
          <w:szCs w:val="12"/>
        </w:rPr>
      </w:pPr>
      <w:r>
        <w:rPr>
          <w:rFonts w:ascii="Helvetica" w:hAnsi="Helvetica"/>
          <w:color w:val="1C1E21"/>
          <w:sz w:val="12"/>
          <w:szCs w:val="12"/>
        </w:rPr>
        <w:t>"</w:t>
      </w:r>
      <w:r w:rsidRPr="00E3606B">
        <w:rPr>
          <w:rFonts w:ascii="Helvetica" w:hAnsi="Helvetica"/>
          <w:b/>
          <w:i/>
          <w:color w:val="1C1E21"/>
          <w:sz w:val="18"/>
          <w:szCs w:val="18"/>
        </w:rPr>
        <w:t>ARTIFICIO DI COSCIENZA" DI PINO PULLELLA TRIONFA A MADRID ALL'INTERNATIONAL FILM FESTIVAL.</w:t>
      </w:r>
      <w:r>
        <w:rPr>
          <w:rFonts w:ascii="Helvetica" w:hAnsi="Helvetica"/>
          <w:color w:val="1C1E21"/>
          <w:sz w:val="12"/>
          <w:szCs w:val="12"/>
        </w:rPr>
        <w:t> </w:t>
      </w:r>
      <w:r>
        <w:rPr>
          <w:rFonts w:ascii="Helvetica" w:hAnsi="Helvetica"/>
          <w:color w:val="1C1E21"/>
          <w:sz w:val="12"/>
          <w:szCs w:val="12"/>
        </w:rPr>
        <w:br/>
      </w:r>
      <w:r w:rsidRPr="00E3606B">
        <w:rPr>
          <w:rFonts w:ascii="Helvetica" w:hAnsi="Helvetica"/>
          <w:b/>
          <w:color w:val="1C1E21"/>
          <w:sz w:val="12"/>
          <w:szCs w:val="12"/>
        </w:rPr>
        <w:t>MARIA GIGLIA, GIOVANE ATTRICE SINAGRESE, LA PROTAGONISTA DEL CORTOMETRAGGIO</w:t>
      </w:r>
      <w:r>
        <w:rPr>
          <w:rFonts w:ascii="Helvetica" w:hAnsi="Helvetica"/>
          <w:color w:val="1C1E21"/>
          <w:sz w:val="12"/>
          <w:szCs w:val="12"/>
        </w:rPr>
        <w:t>.</w:t>
      </w:r>
    </w:p>
    <w:p w:rsidR="009147A0" w:rsidRDefault="009147A0" w:rsidP="009147A0">
      <w:pPr>
        <w:tabs>
          <w:tab w:val="left" w:pos="2063"/>
        </w:tabs>
        <w:ind w:left="0" w:firstLine="0"/>
        <w:jc w:val="left"/>
        <w:rPr>
          <w:rStyle w:val="textexposedshow"/>
          <w:rFonts w:ascii="Helvetica" w:hAnsi="Helvetica" w:cs="Helvetica"/>
          <w:color w:val="1C1E21"/>
          <w:sz w:val="12"/>
          <w:szCs w:val="12"/>
          <w:shd w:val="clear" w:color="auto" w:fill="FFFFFF"/>
        </w:rPr>
      </w:pPr>
      <w:r>
        <w:rPr>
          <w:rFonts w:ascii="Helvetica" w:hAnsi="Helvetica" w:cs="Helvetica"/>
          <w:color w:val="1C1E21"/>
          <w:sz w:val="12"/>
          <w:szCs w:val="12"/>
          <w:shd w:val="clear" w:color="auto" w:fill="FFFFFF"/>
        </w:rPr>
        <w:t>“</w:t>
      </w:r>
      <w:r w:rsidRPr="009147A0">
        <w:rPr>
          <w:rFonts w:ascii="Helvetica" w:hAnsi="Helvetica" w:cs="Helvetica"/>
          <w:b/>
          <w:i/>
          <w:color w:val="1C1E21"/>
          <w:sz w:val="16"/>
          <w:szCs w:val="16"/>
          <w:shd w:val="clear" w:color="auto" w:fill="FFFFFF"/>
        </w:rPr>
        <w:t>Artificio di Coscienza</w:t>
      </w:r>
      <w:r>
        <w:rPr>
          <w:rFonts w:ascii="Helvetica" w:hAnsi="Helvetica" w:cs="Helvetica"/>
          <w:color w:val="1C1E21"/>
          <w:sz w:val="12"/>
          <w:szCs w:val="12"/>
          <w:shd w:val="clear" w:color="auto" w:fill="FFFFFF"/>
        </w:rPr>
        <w:t>”, il cortometraggio di Pino Pullella ha trionfato a Madrid all’International film Festival, la kermesse cinematografica internazionale, riservata ad artisti emergenti che si tiene annualmente nella capitale spagnola.</w:t>
      </w:r>
      <w:r>
        <w:rPr>
          <w:rFonts w:ascii="Helvetica" w:hAnsi="Helvetica" w:cs="Helvetica"/>
          <w:color w:val="1C1E21"/>
          <w:sz w:val="12"/>
          <w:szCs w:val="12"/>
        </w:rPr>
        <w:br/>
      </w:r>
      <w:r>
        <w:rPr>
          <w:rFonts w:ascii="Helvetica" w:hAnsi="Helvetica" w:cs="Helvetica"/>
          <w:color w:val="1C1E21"/>
          <w:sz w:val="12"/>
          <w:szCs w:val="12"/>
          <w:shd w:val="clear" w:color="auto" w:fill="FFFFFF"/>
        </w:rPr>
        <w:t>I sei minuti e 44 secondi, quanto dura il corto contro la violenza su</w:t>
      </w:r>
      <w:r>
        <w:rPr>
          <w:rStyle w:val="textexposedshow"/>
          <w:rFonts w:ascii="Helvetica" w:hAnsi="Helvetica" w:cs="Helvetica"/>
          <w:color w:val="1C1E21"/>
          <w:sz w:val="12"/>
          <w:szCs w:val="12"/>
          <w:shd w:val="clear" w:color="auto" w:fill="FFFFFF"/>
        </w:rPr>
        <w:t>lle donne, hanno passato la rigorosa selezione della giuria spagnola che ha analizzato oltre cinquantamila video.</w:t>
      </w:r>
      <w:r>
        <w:rPr>
          <w:rFonts w:ascii="Helvetica" w:hAnsi="Helvetica" w:cs="Helvetica"/>
          <w:color w:val="1C1E21"/>
          <w:sz w:val="12"/>
          <w:szCs w:val="12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2"/>
          <w:szCs w:val="12"/>
          <w:shd w:val="clear" w:color="auto" w:fill="FFFFFF"/>
        </w:rPr>
        <w:t>Il video, “fatto in casa”, prende spunto da un atroce femminicidio.</w:t>
      </w:r>
      <w:r>
        <w:rPr>
          <w:rFonts w:ascii="Helvetica" w:hAnsi="Helvetica" w:cs="Helvetica"/>
          <w:color w:val="1C1E21"/>
          <w:sz w:val="12"/>
          <w:szCs w:val="12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2"/>
          <w:szCs w:val="12"/>
          <w:shd w:val="clear" w:color="auto" w:fill="FFFFFF"/>
        </w:rPr>
        <w:t>La giuria internazionale ha premiato (Premio Award - Miglior montaggio) il lavoro di Pino Pullella, regista umbertino non nuovo ad esperienze cinematografiche di successo, realizzato con la collaborazione di Gaetano Spagnolo (foto e riprese video), Claudio Di Blasi ed Emma Scaffidi (attori), Graziella Starvaggi, Filippo Melita (musiche).</w:t>
      </w:r>
      <w:r>
        <w:rPr>
          <w:rFonts w:ascii="Helvetica" w:hAnsi="Helvetica" w:cs="Helvetica"/>
          <w:color w:val="1C1E21"/>
          <w:sz w:val="12"/>
          <w:szCs w:val="12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12"/>
          <w:szCs w:val="12"/>
          <w:shd w:val="clear" w:color="auto" w:fill="FFFFFF"/>
        </w:rPr>
        <w:t>Protagonista principale del video è la giovane attrice sinagrese MARIA GIGLIA (26 anni, nella foto).</w:t>
      </w:r>
    </w:p>
    <w:p w:rsidR="00511061" w:rsidRDefault="009147A0" w:rsidP="009147A0">
      <w:pPr>
        <w:tabs>
          <w:tab w:val="left" w:pos="2063"/>
        </w:tabs>
        <w:ind w:left="0" w:firstLine="0"/>
        <w:jc w:val="left"/>
      </w:pPr>
      <w:r>
        <w:rPr>
          <w:rStyle w:val="textexposedshow"/>
          <w:rFonts w:ascii="Helvetica" w:hAnsi="Helvetica" w:cs="Helvetica"/>
          <w:color w:val="1C1E21"/>
          <w:sz w:val="12"/>
          <w:szCs w:val="12"/>
          <w:shd w:val="clear" w:color="auto" w:fill="FFFFFF"/>
        </w:rPr>
        <w:t xml:space="preserve"> A Maria e a tutto lo staff giungano i complimenti del Sindaco Nino Musca e dell'Amministrazione Comunale di Sinagra.</w:t>
      </w:r>
    </w:p>
    <w:p w:rsidR="007456A0" w:rsidRDefault="007456A0" w:rsidP="009147A0">
      <w:pPr>
        <w:tabs>
          <w:tab w:val="left" w:pos="2063"/>
        </w:tabs>
        <w:ind w:left="0" w:firstLine="0"/>
        <w:jc w:val="left"/>
      </w:pPr>
    </w:p>
    <w:p w:rsidR="00511061" w:rsidRDefault="00AD25D6" w:rsidP="00C57653">
      <w:r>
        <w:rPr>
          <w:noProof/>
          <w:lang w:eastAsia="it-IT"/>
        </w:rPr>
        <w:drawing>
          <wp:inline distT="0" distB="0" distL="0" distR="0">
            <wp:extent cx="6120130" cy="6120130"/>
            <wp:effectExtent l="19050" t="0" r="0" b="0"/>
            <wp:docPr id="4" name="Immagine 1" descr="C:\Users\Utente\Desktop\madrid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drid festiv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61" w:rsidSect="00C02098">
      <w:footerReference w:type="even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93" w:rsidRDefault="00810093" w:rsidP="00425825">
      <w:r>
        <w:separator/>
      </w:r>
    </w:p>
  </w:endnote>
  <w:endnote w:type="continuationSeparator" w:id="1">
    <w:p w:rsidR="00810093" w:rsidRDefault="00810093" w:rsidP="0042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93" w:rsidRPr="00425825" w:rsidRDefault="00B26293" w:rsidP="00EB24C5">
    <w:pPr>
      <w:pStyle w:val="Pidipagina"/>
    </w:pPr>
    <w:r w:rsidRPr="00425825">
      <w:t xml:space="preserve">Area  vigilanza e  custodia - Codice fiscale:00216250835 - </w:t>
    </w:r>
    <w:hyperlink r:id="rId1" w:history="1">
      <w:r w:rsidRPr="00425825">
        <w:rPr>
          <w:rStyle w:val="Collegamentoipertestuale"/>
          <w:rFonts w:cstheme="minorHAnsi"/>
          <w:color w:val="auto"/>
          <w:sz w:val="18"/>
        </w:rPr>
        <w:t>Tel:0941594016</w:t>
      </w:r>
    </w:hyperlink>
    <w:r w:rsidRPr="00425825">
      <w:t xml:space="preserve"> - Fax:0941594372 - e-mail:polmun.sinagra</w:t>
    </w:r>
    <w:r>
      <w:t>t</w:t>
    </w:r>
    <w:r w:rsidRPr="00425825">
      <w:t>iscali.it</w:t>
    </w:r>
  </w:p>
  <w:p w:rsidR="00B26293" w:rsidRDefault="00B26293" w:rsidP="00EB24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62" w:rsidRPr="004D3998" w:rsidRDefault="00C64F62" w:rsidP="00E403C2">
    <w:pPr>
      <w:pStyle w:val="Pidipagina"/>
      <w:jc w:val="center"/>
      <w:rPr>
        <w:color w:val="4F81BD" w:themeColor="accent1"/>
        <w:sz w:val="18"/>
        <w:szCs w:val="18"/>
      </w:rPr>
    </w:pPr>
    <w:r w:rsidRPr="004D3998">
      <w:rPr>
        <w:color w:val="4F81BD" w:themeColor="accent1"/>
        <w:sz w:val="18"/>
        <w:szCs w:val="18"/>
      </w:rPr>
      <w:t xml:space="preserve">Piazza San Teodoro, 1 </w:t>
    </w:r>
    <w:r w:rsidR="004D3998">
      <w:rPr>
        <w:color w:val="4F81BD" w:themeColor="accent1"/>
        <w:sz w:val="18"/>
        <w:szCs w:val="18"/>
      </w:rPr>
      <w:t xml:space="preserve">- 98069 </w:t>
    </w:r>
    <w:r w:rsidRPr="004D3998">
      <w:rPr>
        <w:color w:val="4F81BD" w:themeColor="accent1"/>
        <w:sz w:val="18"/>
        <w:szCs w:val="18"/>
      </w:rPr>
      <w:t>Sinagra (Me)</w:t>
    </w:r>
  </w:p>
  <w:p w:rsidR="00C64F62" w:rsidRPr="004D3998" w:rsidRDefault="00C64F62" w:rsidP="00E403C2">
    <w:pPr>
      <w:pStyle w:val="Pidipagina"/>
      <w:jc w:val="center"/>
      <w:rPr>
        <w:color w:val="4F81BD" w:themeColor="accent1"/>
        <w:sz w:val="18"/>
        <w:szCs w:val="18"/>
      </w:rPr>
    </w:pPr>
    <w:r w:rsidRPr="004D3998">
      <w:rPr>
        <w:color w:val="4F81BD" w:themeColor="accent1"/>
        <w:sz w:val="18"/>
        <w:szCs w:val="18"/>
      </w:rPr>
      <w:t>P.IVA: 00216350835 -Tel: 0941594016 – Fax: 0941594372</w:t>
    </w:r>
  </w:p>
  <w:p w:rsidR="007D2B1F" w:rsidRPr="004D3998" w:rsidRDefault="00C64F62" w:rsidP="007D2B1F">
    <w:pPr>
      <w:pStyle w:val="Pidipagina"/>
      <w:jc w:val="center"/>
      <w:rPr>
        <w:color w:val="4F81BD" w:themeColor="accent1"/>
        <w:sz w:val="18"/>
        <w:szCs w:val="18"/>
      </w:rPr>
    </w:pPr>
    <w:r w:rsidRPr="004D3998">
      <w:rPr>
        <w:rFonts w:cs="Arial"/>
        <w:color w:val="4F81BD" w:themeColor="accent1"/>
        <w:sz w:val="18"/>
        <w:szCs w:val="18"/>
      </w:rPr>
      <w:t xml:space="preserve"> e-mail: </w:t>
    </w:r>
    <w:hyperlink r:id="rId1" w:history="1">
      <w:r w:rsidRPr="004D3998">
        <w:rPr>
          <w:rStyle w:val="Collegamentoipertestuale"/>
          <w:rFonts w:cs="Arial"/>
          <w:color w:val="4F81BD" w:themeColor="accent1"/>
          <w:sz w:val="18"/>
          <w:szCs w:val="18"/>
          <w:u w:val="none"/>
        </w:rPr>
        <w:t>info@comunedisinagra.it</w:t>
      </w:r>
    </w:hyperlink>
    <w:r w:rsidR="007D2B1F" w:rsidRPr="007D2B1F">
      <w:rPr>
        <w:color w:val="4F81BD" w:themeColor="accent1"/>
        <w:sz w:val="18"/>
        <w:szCs w:val="18"/>
      </w:rPr>
      <w:t xml:space="preserve"> </w:t>
    </w:r>
    <w:r w:rsidR="007D2B1F">
      <w:rPr>
        <w:color w:val="4F81BD" w:themeColor="accent1"/>
        <w:sz w:val="18"/>
        <w:szCs w:val="18"/>
      </w:rPr>
      <w:t xml:space="preserve">- </w:t>
    </w:r>
    <w:r w:rsidR="007D2B1F" w:rsidRPr="004D3998">
      <w:rPr>
        <w:color w:val="4F81BD" w:themeColor="accent1"/>
        <w:sz w:val="18"/>
        <w:szCs w:val="18"/>
      </w:rPr>
      <w:t>pec: sinagra.protocollo@pec.it</w:t>
    </w:r>
  </w:p>
  <w:p w:rsidR="00C64F62" w:rsidRPr="004D3998" w:rsidRDefault="007D2B1F" w:rsidP="00E403C2">
    <w:pPr>
      <w:pStyle w:val="Pidipagina"/>
      <w:jc w:val="center"/>
      <w:rPr>
        <w:rFonts w:cs="Arial"/>
        <w:color w:val="4F81BD" w:themeColor="accent1"/>
        <w:sz w:val="18"/>
        <w:szCs w:val="18"/>
      </w:rPr>
    </w:pPr>
    <w:r w:rsidRPr="004D3998">
      <w:rPr>
        <w:rFonts w:cs="Arial"/>
        <w:color w:val="4F81BD" w:themeColor="accent1"/>
        <w:sz w:val="18"/>
        <w:szCs w:val="18"/>
      </w:rPr>
      <w:t xml:space="preserve">Sito:  </w:t>
    </w:r>
    <w:hyperlink r:id="rId2" w:history="1">
      <w:r w:rsidRPr="004D3998">
        <w:rPr>
          <w:rStyle w:val="Collegamentoipertestuale"/>
          <w:rFonts w:cs="Arial"/>
          <w:color w:val="4F81BD" w:themeColor="accent1"/>
          <w:sz w:val="18"/>
          <w:szCs w:val="18"/>
          <w:u w:val="none"/>
        </w:rPr>
        <w:t>www.comunedisinagra.gov.i</w:t>
      </w:r>
    </w:hyperlink>
    <w:r w:rsidRPr="004D3998">
      <w:rPr>
        <w:rFonts w:cs="Arial"/>
        <w:color w:val="4F81BD" w:themeColor="accent1"/>
        <w:sz w:val="18"/>
        <w:szCs w:val="18"/>
      </w:rPr>
      <w:t>t</w:t>
    </w:r>
  </w:p>
  <w:p w:rsidR="007D2B1F" w:rsidRDefault="007D2B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93" w:rsidRDefault="00810093" w:rsidP="00425825">
      <w:r>
        <w:separator/>
      </w:r>
    </w:p>
  </w:footnote>
  <w:footnote w:type="continuationSeparator" w:id="1">
    <w:p w:rsidR="00810093" w:rsidRDefault="00810093" w:rsidP="00425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93" w:rsidRDefault="00892D21" w:rsidP="00473EF2">
    <w:pPr>
      <w:pStyle w:val="Intestazione"/>
      <w:tabs>
        <w:tab w:val="clear" w:pos="4819"/>
        <w:tab w:val="clear" w:pos="9638"/>
        <w:tab w:val="left" w:pos="2622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2.5pt;margin-top:-20.9pt;width:546.95pt;height:174.6pt;z-index:251659264;mso-width-relative:margin;mso-height-relative:margin" stroked="f">
          <v:textbox style="mso-next-textbox:#_x0000_s2051">
            <w:txbxContent>
              <w:p w:rsidR="00473EF2" w:rsidRDefault="005F500E" w:rsidP="00473EF2">
                <w:pPr>
                  <w:ind w:left="0" w:firstLine="0"/>
                  <w:jc w:val="center"/>
                </w:pPr>
                <w:r w:rsidRPr="005F500E">
                  <w:rPr>
                    <w:noProof/>
                    <w:lang w:eastAsia="it-IT"/>
                  </w:rPr>
                  <w:drawing>
                    <wp:inline distT="0" distB="0" distL="0" distR="0">
                      <wp:extent cx="839691" cy="1089329"/>
                      <wp:effectExtent l="19050" t="0" r="0" b="0"/>
                      <wp:docPr id="1" name="Immagi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9691" cy="10893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A3123" w:rsidRPr="00BB5DFF" w:rsidRDefault="00473EF2" w:rsidP="00133305">
                <w:pPr>
                  <w:ind w:left="0" w:firstLine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B5DFF">
                  <w:rPr>
                    <w:rFonts w:cstheme="minorHAnsi"/>
                    <w:b/>
                    <w:sz w:val="20"/>
                    <w:szCs w:val="20"/>
                  </w:rPr>
                  <w:t>COMUNE DI SINAGRA</w:t>
                </w:r>
              </w:p>
              <w:p w:rsidR="00FF5FA9" w:rsidRPr="00BB5DFF" w:rsidRDefault="007415EE" w:rsidP="00133305">
                <w:pPr>
                  <w:ind w:left="0" w:firstLine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BB5DFF">
                  <w:rPr>
                    <w:rFonts w:ascii="Edwardian Script ITC" w:hAnsi="Edwardian Script ITC"/>
                    <w:color w:val="000000"/>
                    <w:sz w:val="20"/>
                    <w:szCs w:val="20"/>
                  </w:rPr>
                  <w:t>Città</w:t>
                </w:r>
                <w:r w:rsidR="00FF5FA9" w:rsidRPr="00BB5DFF">
                  <w:rPr>
                    <w:rFonts w:ascii="Edwardian Script ITC" w:hAnsi="Edwardian Script ITC"/>
                    <w:color w:val="000000"/>
                    <w:sz w:val="20"/>
                    <w:szCs w:val="20"/>
                  </w:rPr>
                  <w:t xml:space="preserve"> Metropolitana di Messina</w:t>
                </w:r>
              </w:p>
              <w:p w:rsidR="00473EF2" w:rsidRDefault="00473EF2" w:rsidP="00473EF2"/>
              <w:p w:rsidR="00473EF2" w:rsidRDefault="00473EF2" w:rsidP="00473EF2"/>
              <w:p w:rsidR="00473EF2" w:rsidRDefault="00473EF2" w:rsidP="00473EF2"/>
            </w:txbxContent>
          </v:textbox>
        </v:shape>
      </w:pict>
    </w:r>
    <w:r w:rsidR="00473EF2">
      <w:tab/>
    </w:r>
    <w:r w:rsidR="00473EF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pStyle w:val="Titolo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5825"/>
    <w:rsid w:val="00006D9C"/>
    <w:rsid w:val="00010BCB"/>
    <w:rsid w:val="000318E3"/>
    <w:rsid w:val="000507EC"/>
    <w:rsid w:val="00051856"/>
    <w:rsid w:val="00057D65"/>
    <w:rsid w:val="00080AAD"/>
    <w:rsid w:val="000B1A13"/>
    <w:rsid w:val="000D28B7"/>
    <w:rsid w:val="000F791E"/>
    <w:rsid w:val="00111F2E"/>
    <w:rsid w:val="00114D8F"/>
    <w:rsid w:val="00133305"/>
    <w:rsid w:val="00133B6D"/>
    <w:rsid w:val="0014027B"/>
    <w:rsid w:val="00146188"/>
    <w:rsid w:val="0015323A"/>
    <w:rsid w:val="00187227"/>
    <w:rsid w:val="001E2C60"/>
    <w:rsid w:val="001E47B0"/>
    <w:rsid w:val="001E4AB7"/>
    <w:rsid w:val="001E6B53"/>
    <w:rsid w:val="001F5EAF"/>
    <w:rsid w:val="002012E2"/>
    <w:rsid w:val="00213427"/>
    <w:rsid w:val="00221DF1"/>
    <w:rsid w:val="00244333"/>
    <w:rsid w:val="00246065"/>
    <w:rsid w:val="0025395F"/>
    <w:rsid w:val="002879E3"/>
    <w:rsid w:val="002A4E25"/>
    <w:rsid w:val="002C371F"/>
    <w:rsid w:val="002C450E"/>
    <w:rsid w:val="002E7CA1"/>
    <w:rsid w:val="002F29EC"/>
    <w:rsid w:val="002F5DEA"/>
    <w:rsid w:val="002F7296"/>
    <w:rsid w:val="00325A31"/>
    <w:rsid w:val="00330060"/>
    <w:rsid w:val="00333807"/>
    <w:rsid w:val="00387F6B"/>
    <w:rsid w:val="003A0323"/>
    <w:rsid w:val="003A07E1"/>
    <w:rsid w:val="003A34E8"/>
    <w:rsid w:val="003A50AE"/>
    <w:rsid w:val="003C47C0"/>
    <w:rsid w:val="003C717C"/>
    <w:rsid w:val="003D7DAB"/>
    <w:rsid w:val="0040090F"/>
    <w:rsid w:val="00414014"/>
    <w:rsid w:val="00425825"/>
    <w:rsid w:val="004371C9"/>
    <w:rsid w:val="00441314"/>
    <w:rsid w:val="004458B1"/>
    <w:rsid w:val="00451020"/>
    <w:rsid w:val="00453404"/>
    <w:rsid w:val="00453796"/>
    <w:rsid w:val="00466641"/>
    <w:rsid w:val="00470E45"/>
    <w:rsid w:val="00473EF2"/>
    <w:rsid w:val="00484096"/>
    <w:rsid w:val="00491E0D"/>
    <w:rsid w:val="00493807"/>
    <w:rsid w:val="004C0B20"/>
    <w:rsid w:val="004D3998"/>
    <w:rsid w:val="004E3D4D"/>
    <w:rsid w:val="004F3E8A"/>
    <w:rsid w:val="00500627"/>
    <w:rsid w:val="00511061"/>
    <w:rsid w:val="005115C4"/>
    <w:rsid w:val="00520090"/>
    <w:rsid w:val="0054765D"/>
    <w:rsid w:val="00561461"/>
    <w:rsid w:val="00582EC0"/>
    <w:rsid w:val="005A3EFB"/>
    <w:rsid w:val="005C67BC"/>
    <w:rsid w:val="005E28B7"/>
    <w:rsid w:val="005F500E"/>
    <w:rsid w:val="0062787C"/>
    <w:rsid w:val="00627DBF"/>
    <w:rsid w:val="006679D3"/>
    <w:rsid w:val="006855E8"/>
    <w:rsid w:val="006A3FA3"/>
    <w:rsid w:val="006B3DE1"/>
    <w:rsid w:val="006B656F"/>
    <w:rsid w:val="006C031F"/>
    <w:rsid w:val="006C2C8C"/>
    <w:rsid w:val="006E07A6"/>
    <w:rsid w:val="006F667F"/>
    <w:rsid w:val="006F6A81"/>
    <w:rsid w:val="006F7B7B"/>
    <w:rsid w:val="00704443"/>
    <w:rsid w:val="00705168"/>
    <w:rsid w:val="00705A92"/>
    <w:rsid w:val="00727D36"/>
    <w:rsid w:val="007415EE"/>
    <w:rsid w:val="007456A0"/>
    <w:rsid w:val="007473A3"/>
    <w:rsid w:val="007526DA"/>
    <w:rsid w:val="00755165"/>
    <w:rsid w:val="00775885"/>
    <w:rsid w:val="007850F4"/>
    <w:rsid w:val="007902E0"/>
    <w:rsid w:val="00792505"/>
    <w:rsid w:val="007B4756"/>
    <w:rsid w:val="007D2B1F"/>
    <w:rsid w:val="007D2E42"/>
    <w:rsid w:val="00801CDE"/>
    <w:rsid w:val="008078EA"/>
    <w:rsid w:val="00810093"/>
    <w:rsid w:val="0082786F"/>
    <w:rsid w:val="008320A6"/>
    <w:rsid w:val="00840D45"/>
    <w:rsid w:val="008426DD"/>
    <w:rsid w:val="00845F43"/>
    <w:rsid w:val="008475CF"/>
    <w:rsid w:val="008508CE"/>
    <w:rsid w:val="00855ECB"/>
    <w:rsid w:val="00860091"/>
    <w:rsid w:val="0086420C"/>
    <w:rsid w:val="00875DCA"/>
    <w:rsid w:val="00892D21"/>
    <w:rsid w:val="008A1B50"/>
    <w:rsid w:val="008A3E83"/>
    <w:rsid w:val="008A4E6C"/>
    <w:rsid w:val="008B014F"/>
    <w:rsid w:val="008B47A7"/>
    <w:rsid w:val="008C05CC"/>
    <w:rsid w:val="008C4F19"/>
    <w:rsid w:val="008D3F2A"/>
    <w:rsid w:val="008D423E"/>
    <w:rsid w:val="008F3A48"/>
    <w:rsid w:val="00907FF2"/>
    <w:rsid w:val="00911AF9"/>
    <w:rsid w:val="009147A0"/>
    <w:rsid w:val="009177D2"/>
    <w:rsid w:val="009269B8"/>
    <w:rsid w:val="00927D90"/>
    <w:rsid w:val="009328A1"/>
    <w:rsid w:val="00940659"/>
    <w:rsid w:val="00945B57"/>
    <w:rsid w:val="00982495"/>
    <w:rsid w:val="00987462"/>
    <w:rsid w:val="00993FC3"/>
    <w:rsid w:val="009A241F"/>
    <w:rsid w:val="009A4DB1"/>
    <w:rsid w:val="009A644B"/>
    <w:rsid w:val="009B0639"/>
    <w:rsid w:val="009B4CC2"/>
    <w:rsid w:val="009C5E7C"/>
    <w:rsid w:val="00A22184"/>
    <w:rsid w:val="00A72027"/>
    <w:rsid w:val="00A746CD"/>
    <w:rsid w:val="00A76717"/>
    <w:rsid w:val="00A82FBB"/>
    <w:rsid w:val="00AA3123"/>
    <w:rsid w:val="00AA3A44"/>
    <w:rsid w:val="00AA4146"/>
    <w:rsid w:val="00AA59FD"/>
    <w:rsid w:val="00AC4949"/>
    <w:rsid w:val="00AC52F9"/>
    <w:rsid w:val="00AD25D6"/>
    <w:rsid w:val="00AD718C"/>
    <w:rsid w:val="00AE574E"/>
    <w:rsid w:val="00AF413D"/>
    <w:rsid w:val="00B054DD"/>
    <w:rsid w:val="00B14242"/>
    <w:rsid w:val="00B17B95"/>
    <w:rsid w:val="00B26293"/>
    <w:rsid w:val="00B30D84"/>
    <w:rsid w:val="00B31EA8"/>
    <w:rsid w:val="00B55719"/>
    <w:rsid w:val="00B85A07"/>
    <w:rsid w:val="00B92F7D"/>
    <w:rsid w:val="00B97C93"/>
    <w:rsid w:val="00BA1345"/>
    <w:rsid w:val="00BA42BB"/>
    <w:rsid w:val="00BB5DFF"/>
    <w:rsid w:val="00BE4EC1"/>
    <w:rsid w:val="00C02098"/>
    <w:rsid w:val="00C17E05"/>
    <w:rsid w:val="00C2018E"/>
    <w:rsid w:val="00C504DB"/>
    <w:rsid w:val="00C55B44"/>
    <w:rsid w:val="00C57653"/>
    <w:rsid w:val="00C61B82"/>
    <w:rsid w:val="00C636BF"/>
    <w:rsid w:val="00C638D3"/>
    <w:rsid w:val="00C64F62"/>
    <w:rsid w:val="00C70F45"/>
    <w:rsid w:val="00C73745"/>
    <w:rsid w:val="00C73E8B"/>
    <w:rsid w:val="00C741D9"/>
    <w:rsid w:val="00C87A3B"/>
    <w:rsid w:val="00C95A28"/>
    <w:rsid w:val="00CC2846"/>
    <w:rsid w:val="00CD0F98"/>
    <w:rsid w:val="00CD45AF"/>
    <w:rsid w:val="00CE049C"/>
    <w:rsid w:val="00CE3EAC"/>
    <w:rsid w:val="00CE5566"/>
    <w:rsid w:val="00D26C6D"/>
    <w:rsid w:val="00D44FFC"/>
    <w:rsid w:val="00D53DE0"/>
    <w:rsid w:val="00D607E7"/>
    <w:rsid w:val="00D63473"/>
    <w:rsid w:val="00D73C59"/>
    <w:rsid w:val="00D81171"/>
    <w:rsid w:val="00DC1117"/>
    <w:rsid w:val="00DC4CF4"/>
    <w:rsid w:val="00DE699B"/>
    <w:rsid w:val="00E05978"/>
    <w:rsid w:val="00E06CB3"/>
    <w:rsid w:val="00E13748"/>
    <w:rsid w:val="00E23006"/>
    <w:rsid w:val="00E303BB"/>
    <w:rsid w:val="00E3606B"/>
    <w:rsid w:val="00E403C2"/>
    <w:rsid w:val="00E52434"/>
    <w:rsid w:val="00E5306C"/>
    <w:rsid w:val="00E65717"/>
    <w:rsid w:val="00E667D4"/>
    <w:rsid w:val="00E7287D"/>
    <w:rsid w:val="00E75472"/>
    <w:rsid w:val="00E77507"/>
    <w:rsid w:val="00EA4B6F"/>
    <w:rsid w:val="00EB24C5"/>
    <w:rsid w:val="00EC4C1F"/>
    <w:rsid w:val="00EC7A60"/>
    <w:rsid w:val="00ED15AD"/>
    <w:rsid w:val="00EF5F8E"/>
    <w:rsid w:val="00F11A18"/>
    <w:rsid w:val="00F153CF"/>
    <w:rsid w:val="00F31676"/>
    <w:rsid w:val="00F332A6"/>
    <w:rsid w:val="00F34765"/>
    <w:rsid w:val="00F376AB"/>
    <w:rsid w:val="00F56CFE"/>
    <w:rsid w:val="00F634AC"/>
    <w:rsid w:val="00F87D9B"/>
    <w:rsid w:val="00F915CE"/>
    <w:rsid w:val="00F9522F"/>
    <w:rsid w:val="00FA13F8"/>
    <w:rsid w:val="00FB3056"/>
    <w:rsid w:val="00FB4196"/>
    <w:rsid w:val="00FC585E"/>
    <w:rsid w:val="00FC5F1F"/>
    <w:rsid w:val="00FE11F2"/>
    <w:rsid w:val="00FE5765"/>
    <w:rsid w:val="00FE7CBB"/>
    <w:rsid w:val="00FF1FC4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27"/>
  </w:style>
  <w:style w:type="paragraph" w:styleId="Titolo2">
    <w:name w:val="heading 2"/>
    <w:basedOn w:val="Normale"/>
    <w:next w:val="Normale"/>
    <w:link w:val="Titolo2Carattere"/>
    <w:unhideWhenUsed/>
    <w:qFormat/>
    <w:rsid w:val="00FE5765"/>
    <w:pPr>
      <w:keepNext/>
      <w:numPr>
        <w:ilvl w:val="1"/>
        <w:numId w:val="2"/>
      </w:numPr>
      <w:tabs>
        <w:tab w:val="num" w:pos="1428"/>
      </w:tabs>
      <w:suppressAutoHyphens/>
      <w:ind w:left="1428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FE5765"/>
    <w:pPr>
      <w:keepNext/>
      <w:numPr>
        <w:numId w:val="1"/>
      </w:numPr>
      <w:tabs>
        <w:tab w:val="clear" w:pos="1211"/>
        <w:tab w:val="num" w:pos="1428"/>
      </w:tabs>
      <w:suppressAutoHyphens/>
      <w:ind w:left="1428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58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8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5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825"/>
  </w:style>
  <w:style w:type="paragraph" w:styleId="Pidipagina">
    <w:name w:val="footer"/>
    <w:basedOn w:val="Normale"/>
    <w:link w:val="PidipaginaCarattere"/>
    <w:uiPriority w:val="99"/>
    <w:unhideWhenUsed/>
    <w:rsid w:val="00EB2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4C5"/>
  </w:style>
  <w:style w:type="paragraph" w:customStyle="1" w:styleId="Lineaorizzontale">
    <w:name w:val="Linea orizzontale"/>
    <w:basedOn w:val="Normale"/>
    <w:next w:val="Corpodeltesto"/>
    <w:rsid w:val="00AA3A44"/>
    <w:pPr>
      <w:widowControl w:val="0"/>
      <w:suppressLineNumbers/>
      <w:pBdr>
        <w:bottom w:val="double" w:sz="1" w:space="0" w:color="808080"/>
      </w:pBdr>
      <w:suppressAutoHyphens/>
      <w:spacing w:after="283"/>
      <w:ind w:left="0" w:firstLine="0"/>
      <w:jc w:val="left"/>
    </w:pPr>
    <w:rPr>
      <w:rFonts w:ascii="Times New Roman" w:eastAsia="Lucida Sans Unicode" w:hAnsi="Times New Roman" w:cs="Times New Roman"/>
      <w:sz w:val="12"/>
      <w:szCs w:val="1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A3A4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3A44"/>
  </w:style>
  <w:style w:type="character" w:customStyle="1" w:styleId="Titolo2Carattere">
    <w:name w:val="Titolo 2 Carattere"/>
    <w:basedOn w:val="Carpredefinitoparagrafo"/>
    <w:link w:val="Titolo2"/>
    <w:semiHidden/>
    <w:rsid w:val="00FE57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E5765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5765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B5D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BB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9415940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disinagra.gov.i" TargetMode="External"/><Relationship Id="rId1" Type="http://schemas.openxmlformats.org/officeDocument/2006/relationships/hyperlink" Target="mailto:info@comunedisinag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</dc:creator>
  <cp:lastModifiedBy>Utente</cp:lastModifiedBy>
  <cp:revision>18</cp:revision>
  <cp:lastPrinted>2017-10-27T07:23:00Z</cp:lastPrinted>
  <dcterms:created xsi:type="dcterms:W3CDTF">2019-08-22T09:15:00Z</dcterms:created>
  <dcterms:modified xsi:type="dcterms:W3CDTF">2019-08-26T09:18:00Z</dcterms:modified>
</cp:coreProperties>
</file>