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94" w:rsidRPr="009269CB" w:rsidRDefault="00285594" w:rsidP="00285594">
      <w:pPr>
        <w:pStyle w:val="NormaleWeb"/>
        <w:shd w:val="clear" w:color="auto" w:fill="FFFFFF"/>
        <w:spacing w:before="0" w:beforeAutospacing="0" w:after="90" w:afterAutospacing="0"/>
        <w:jc w:val="center"/>
        <w:rPr>
          <w:i/>
          <w:color w:val="1C1E21"/>
          <w:sz w:val="28"/>
          <w:szCs w:val="28"/>
        </w:rPr>
      </w:pPr>
      <w:r w:rsidRPr="009269CB">
        <w:rPr>
          <w:i/>
          <w:color w:val="1C1E21"/>
          <w:sz w:val="28"/>
          <w:szCs w:val="28"/>
        </w:rPr>
        <w:t>COMUNE DI SINAGRA</w:t>
      </w:r>
    </w:p>
    <w:p w:rsidR="00285594" w:rsidRPr="009269CB" w:rsidRDefault="00285594" w:rsidP="00285594">
      <w:pPr>
        <w:pStyle w:val="NormaleWeb"/>
        <w:shd w:val="clear" w:color="auto" w:fill="FFFFFF"/>
        <w:spacing w:before="0" w:beforeAutospacing="0" w:after="90" w:afterAutospacing="0"/>
        <w:jc w:val="both"/>
        <w:rPr>
          <w:i/>
          <w:color w:val="1C1E21"/>
        </w:rPr>
      </w:pPr>
      <w:r w:rsidRPr="009269CB">
        <w:rPr>
          <w:i/>
          <w:color w:val="1C1E21"/>
        </w:rPr>
        <w:t xml:space="preserve">ANCORA GESTI DI SOLIDARIETÀ. GENEROSA DONAZIONE DA PARTE DEL BIRRIFICIO </w:t>
      </w:r>
      <w:proofErr w:type="gramStart"/>
      <w:r w:rsidRPr="009269CB">
        <w:rPr>
          <w:i/>
          <w:color w:val="1C1E21"/>
        </w:rPr>
        <w:t>EPICA !!!</w:t>
      </w:r>
      <w:proofErr w:type="gramEnd"/>
    </w:p>
    <w:p w:rsidR="00285594" w:rsidRPr="00285594" w:rsidRDefault="00285594" w:rsidP="00285594">
      <w:pPr>
        <w:pStyle w:val="Normale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  <w:bookmarkStart w:id="0" w:name="_GoBack"/>
      <w:bookmarkEnd w:id="0"/>
    </w:p>
    <w:p w:rsidR="00285594" w:rsidRPr="00285594" w:rsidRDefault="00285594" w:rsidP="0028559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285594">
        <w:rPr>
          <w:color w:val="1C1E21"/>
        </w:rPr>
        <w:t>L' azienda EPICA, tra le più conosciute e affermate nel panorama nazionale per la produzione di BIRRA ARTIGIANALE, ha donato al Comune d</w:t>
      </w:r>
      <w:r>
        <w:rPr>
          <w:color w:val="1C1E21"/>
        </w:rPr>
        <w:t>i Sinagra un importante quantitati</w:t>
      </w:r>
      <w:r w:rsidRPr="00285594">
        <w:rPr>
          <w:color w:val="1C1E21"/>
        </w:rPr>
        <w:t>vo di Birra Artigianale che arriverà per Pasqua sulla tavola di moltissime famiglie sinagresi.</w:t>
      </w:r>
      <w:r w:rsidRPr="00285594">
        <w:rPr>
          <w:color w:val="1C1E21"/>
        </w:rPr>
        <w:br/>
        <w:t xml:space="preserve">L'obiettivo dell'iniziativa </w:t>
      </w:r>
      <w:proofErr w:type="spellStart"/>
      <w:r w:rsidRPr="00285594">
        <w:rPr>
          <w:color w:val="1C1E21"/>
        </w:rPr>
        <w:t>é</w:t>
      </w:r>
      <w:proofErr w:type="spellEnd"/>
      <w:r w:rsidRPr="00285594">
        <w:rPr>
          <w:color w:val="1C1E21"/>
        </w:rPr>
        <w:t xml:space="preserve"> quello di rendere più piacevole le festività Pasquali a quei nuclei familiari che ne hanno più bisogno.</w:t>
      </w:r>
      <w:r w:rsidRPr="00285594">
        <w:rPr>
          <w:color w:val="1C1E21"/>
        </w:rPr>
        <w:br/>
      </w:r>
      <w:r w:rsidRPr="00285594">
        <w:rPr>
          <w:rStyle w:val="textexposedshow"/>
          <w:color w:val="1C1E21"/>
        </w:rPr>
        <w:t>Le confezioni di birra artigianale saranno consegnate in aggiunta ai BUONI SPESA, a partire da domani, a quei nuclei familiari che ne hanno diritto.</w:t>
      </w:r>
      <w:r w:rsidRPr="00285594">
        <w:rPr>
          <w:color w:val="1C1E21"/>
        </w:rPr>
        <w:br/>
      </w:r>
      <w:r w:rsidRPr="00285594">
        <w:rPr>
          <w:rStyle w:val="textexposedshow"/>
          <w:color w:val="1C1E21"/>
        </w:rPr>
        <w:t>Uno splendido gesto, quello di Elio, Piero e Carmelo, considerando anche il fatto che i "buoni spesa" del governo non prevedono la possibilità di acquistare bevande.</w:t>
      </w:r>
    </w:p>
    <w:p w:rsidR="00285594" w:rsidRPr="00285594" w:rsidRDefault="00285594" w:rsidP="00285594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1C1E21"/>
        </w:rPr>
      </w:pPr>
      <w:r w:rsidRPr="00285594">
        <w:rPr>
          <w:color w:val="1C1E21"/>
        </w:rPr>
        <w:t>Continuano, inoltre, le donazioni in favore del Comune di Sinagra.</w:t>
      </w:r>
      <w:r w:rsidRPr="00285594">
        <w:rPr>
          <w:color w:val="1C1E21"/>
        </w:rPr>
        <w:br/>
        <w:t>Ieri è pervenuta al Palazzo Municipale una corposa scorta di gel e materiale igienizzante, messa a disposizione del Comune dalla FARMACIA PARATORE.</w:t>
      </w:r>
      <w:r w:rsidRPr="00285594">
        <w:rPr>
          <w:color w:val="1C1E21"/>
        </w:rPr>
        <w:br/>
        <w:t xml:space="preserve">Oggi, invece, altri flaconi igienizzanti e gel per le mani, sono stati donati da YELLOW </w:t>
      </w:r>
      <w:proofErr w:type="spellStart"/>
      <w:r w:rsidRPr="00285594">
        <w:rPr>
          <w:color w:val="1C1E21"/>
        </w:rPr>
        <w:t>S.r.l.s</w:t>
      </w:r>
      <w:proofErr w:type="spellEnd"/>
      <w:r w:rsidRPr="00285594">
        <w:rPr>
          <w:color w:val="1C1E21"/>
        </w:rPr>
        <w:t>. in favore di operai e impiegati.</w:t>
      </w:r>
    </w:p>
    <w:p w:rsidR="00285594" w:rsidRDefault="00285594" w:rsidP="00285594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proofErr w:type="gramStart"/>
      <w:r w:rsidRPr="00285594">
        <w:rPr>
          <w:color w:val="1C1E21"/>
        </w:rPr>
        <w:t>GRAZIE !!!</w:t>
      </w:r>
      <w:proofErr w:type="gramEnd"/>
    </w:p>
    <w:p w:rsidR="009269CB" w:rsidRDefault="009269CB" w:rsidP="00285594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</w:p>
    <w:p w:rsidR="009269CB" w:rsidRPr="00285594" w:rsidRDefault="009269CB" w:rsidP="00285594">
      <w:pPr>
        <w:pStyle w:val="Normale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9269CB">
        <w:rPr>
          <w:noProof/>
          <w:color w:val="1C1E21"/>
        </w:rPr>
        <w:drawing>
          <wp:inline distT="0" distB="0" distL="0" distR="0">
            <wp:extent cx="6120130" cy="4590098"/>
            <wp:effectExtent l="0" t="0" r="0" b="1270"/>
            <wp:docPr id="1" name="Immagine 1" descr="C:\Users\Maurizio Radici\Desktop\foto don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zio Radici\Desktop\foto donazi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6C" w:rsidRPr="00285594" w:rsidRDefault="00323D6C" w:rsidP="002855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3D6C" w:rsidRPr="00285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BA"/>
    <w:rsid w:val="00285594"/>
    <w:rsid w:val="002F48BA"/>
    <w:rsid w:val="00323D6C"/>
    <w:rsid w:val="0092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5F0A"/>
  <w15:chartTrackingRefBased/>
  <w15:docId w15:val="{7F9F013A-1657-449C-A44A-A2B699F3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6qdm">
    <w:name w:val="_6qdm"/>
    <w:basedOn w:val="Carpredefinitoparagrafo"/>
    <w:rsid w:val="00285594"/>
  </w:style>
  <w:style w:type="character" w:customStyle="1" w:styleId="textexposedshow">
    <w:name w:val="text_exposed_show"/>
    <w:basedOn w:val="Carpredefinitoparagrafo"/>
    <w:rsid w:val="0028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2020-04-08T18:32:00Z</dcterms:created>
  <dcterms:modified xsi:type="dcterms:W3CDTF">2020-04-08T18:42:00Z</dcterms:modified>
</cp:coreProperties>
</file>